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0260A0">
      <w:pPr>
        <w:spacing w:line="360" w:lineRule="auto"/>
        <w:jc w:val="center"/>
        <w:rPr>
          <w:rFonts w:ascii="宋体" w:hAnsi="宋体" w:eastAsia="宋体"/>
          <w:sz w:val="24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377190</wp:posOffset>
                </wp:positionV>
                <wp:extent cx="5219700" cy="0"/>
                <wp:effectExtent l="0" t="9525" r="0" b="9525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197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6pt;margin-top:29.7pt;height:0pt;width:411pt;z-index:251660288;mso-width-relative:page;mso-height-relative:page;" filled="f" stroked="t" coordsize="21600,21600" o:gfxdata="UEsDBAoAAAAAAIdO4kAAAAAAAAAAAAAAAAAEAAAAZHJzL1BLAwQUAAAACACHTuJA4HadotgAAAAI&#10;AQAADwAAAGRycy9kb3ducmV2LnhtbE2PS0/DMBCE70j9D9YicWvthIfSEKdCSBVCgERaDhzdeJtE&#10;jddR7D74913UAxx3ZjT7TbE4uV4ccAydJw3JTIFAqr3tqNHwtV5OMxAhGrKm94QafjDAopxcFSa3&#10;/kgVHlaxEVxCITca2hiHXMpQt+hMmPkBib2tH52JfI6NtKM5crnrZarUg3SmI/7QmgGfW6x3q73T&#10;cPv2sa7iZ0bLajt/f/FP39mr8lrfXCfqEUTEU/wLwy8+o0PJTBu/JxtEr2GapJzUcD+/A8F+liqe&#10;srkIsizk/wHlGVBLAwQUAAAACACHTuJAh+XHMuIBAACyAwAADgAAAGRycy9lMm9Eb2MueG1srVNL&#10;btswEN0X6B0I7mvJBlInguUsYiSboDXQ9gBjipII8AcOY9mX6AUKdNeuuuy+t2lyjAwpx/l0k0W1&#10;oIbzecP3OFyc74xmWxlQOVvz6aTkTFrhGmW7mn/5fPnulDOMYBvQzsqa7yXy8+XbN4vBV3Lmeqcb&#10;GRiBWKwGX/M+Rl8VBYpeGsCJ89JSsHXBQKRt6IomwEDoRhezsnxfDC40PjghEcm7GoP8gBheA+ja&#10;Vgm5cuLGSBtH1CA1RKKEvfLIl/m0bStF/Ni2KCPTNSemMa/UhOxNWovlAqougO+VOBwBXnOEF5wM&#10;KEtNj1AriMBugvoHyigRHLo2ToQzxUgkK0IspuULbT714GXmQlKjP4qO/w9WfNiuA1NNzeecWTB0&#10;4bfffv/9+uPuz3dab3/9ZPMk0uCxotwLuw6HHfp1SIx3bTDpT1zYLgu7Pword5EJcp7MpmfzkjQX&#10;D7HisdAHjFfSGZaMmmtlE2eoYHuNkZpR6kNKclt3qbTO96YtG2iEz8qTBA00jC0NAZnGEyG0HWeg&#10;O5pyEUOGRKdVk8oTEIZuc6ED20KajfwlptTuWVrqvQLsx7wcGqfGqEgPQStT89On1doSSNJrVChZ&#10;G9fss3DZT1eZ2xzGLs3K032ufnxqy3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gdp2i2AAAAAgB&#10;AAAPAAAAAAAAAAEAIAAAACIAAABkcnMvZG93bnJldi54bWxQSwECFAAUAAAACACHTuJAh+XHMuIB&#10;AACyAwAADgAAAAAAAAABACAAAAAnAQAAZHJzL2Uyb0RvYy54bWxQSwUGAAAAAAYABgBZAQAAewUA&#10;AAAA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drawing>
          <wp:inline distT="0" distB="0" distL="0" distR="0">
            <wp:extent cx="1438275" cy="245110"/>
            <wp:effectExtent l="0" t="0" r="9525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245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A2D49">
      <w:pPr>
        <w:jc w:val="center"/>
        <w:rPr>
          <w:rFonts w:hint="eastAsia" w:ascii="方正小标宋简体" w:eastAsia="方正小标宋简体" w:cs="宋体"/>
          <w:b w:val="0"/>
          <w:bCs w:val="0"/>
          <w:kern w:val="2"/>
          <w:sz w:val="44"/>
          <w:szCs w:val="44"/>
          <w:shd w:val="clear" w:color="auto" w:fill="FFFFFF"/>
        </w:rPr>
      </w:pPr>
      <w:r>
        <w:rPr>
          <w:rFonts w:hint="eastAsia" w:ascii="方正小标宋简体" w:eastAsia="方正小标宋简体" w:cs="宋体"/>
          <w:b w:val="0"/>
          <w:bCs w:val="0"/>
          <w:kern w:val="2"/>
          <w:sz w:val="44"/>
          <w:szCs w:val="44"/>
          <w:shd w:val="clear" w:color="auto" w:fill="FFFFFF"/>
        </w:rPr>
        <w:t>双师赋能强职教 产教融合育匠才——工作室参加2025年职业院校移动应用与开发企业实践能力提升培训</w:t>
      </w:r>
    </w:p>
    <w:p w14:paraId="3E62843D">
      <w:p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2025年8月7日至19日，为培育满足智能化产业需求的复合型高技能人才，推动职业院校师生在移动应用与开发领域的实践能力提升，程弋可、谭敏等师生6人参加了在大连东软举行的2025年职业院校移动应用与开发企业实践能力提升培训。</w:t>
      </w:r>
    </w:p>
    <w:p w14:paraId="04D54023">
      <w:pP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drawing>
          <wp:inline distT="0" distB="0" distL="114300" distR="114300">
            <wp:extent cx="5269230" cy="3202940"/>
            <wp:effectExtent l="0" t="0" r="7620" b="1651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20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5ACDD4">
      <w:p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本次培训合计11天，共4个模块构成，包括基础知识学习、AI赋能软件开发、AI能力快速集成、项目运行测试。</w:t>
      </w:r>
    </w:p>
    <w:p w14:paraId="01A92D87">
      <w:pP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drawing>
          <wp:inline distT="0" distB="0" distL="114300" distR="114300">
            <wp:extent cx="5273040" cy="4175125"/>
            <wp:effectExtent l="0" t="0" r="3810" b="1587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17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21D965">
      <w:pPr>
        <w:ind w:firstLine="640" w:firstLineChars="200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培训中，在企业导师知道下，按照企业开发流程“需求分析-UI设计-开发-测试”，师生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合作开发移动应用项目——跌倒检测与智能急救响应系统。</w:t>
      </w:r>
    </w:p>
    <w:p w14:paraId="0DA5B491">
      <w:pP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drawing>
          <wp:inline distT="0" distB="0" distL="114300" distR="114300">
            <wp:extent cx="5272405" cy="2934970"/>
            <wp:effectExtent l="0" t="0" r="4445" b="17780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93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F03C13">
      <w:p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该项目响应国家“居家养老安全提升”与“智慧养老创新”战略部署，聚焦老年人居家照护中最突出的跌倒风险防控问题。针对我国养老的现状，通过智能感知技术+社区应急联动的创新模式，构建“监测-预警-响应”全链条解决方案，开发了“跌倒监测与智能急救响应系统”。</w:t>
      </w:r>
    </w:p>
    <w:p w14:paraId="79D18DF4">
      <w:pP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drawing>
          <wp:inline distT="0" distB="0" distL="114300" distR="114300">
            <wp:extent cx="5271135" cy="2401570"/>
            <wp:effectExtent l="0" t="0" r="5715" b="17780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0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8FDA31">
      <w:p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通过本次企业培训，参培人员企业实践能力提升明显。接下来将培训所学所悟应用到实际教学工作中，不断提升自身专业素养和教学水平，并辐射到整个工作室，促进“三教”改革，推动职业教育事业的蓬勃发展。</w:t>
      </w:r>
    </w:p>
    <w:p w14:paraId="68CDEF41">
      <w:pPr>
        <w:ind w:firstLine="480" w:firstLineChars="200"/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</w:pPr>
    </w:p>
    <w:p w14:paraId="11634730">
      <w:pPr>
        <w:pStyle w:val="6"/>
        <w:widowControl/>
        <w:shd w:val="clear" w:color="auto" w:fill="FFFFFF"/>
        <w:spacing w:before="0" w:beforeAutospacing="0" w:after="0" w:afterAutospacing="0" w:line="360" w:lineRule="auto"/>
        <w:ind w:firstLine="480" w:firstLineChars="200"/>
        <w:jc w:val="righ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kern w:val="2"/>
        </w:rPr>
        <w:t>（图文：</w:t>
      </w:r>
      <w:r>
        <w:rPr>
          <w:rFonts w:hint="eastAsia" w:ascii="宋体" w:hAnsi="宋体" w:eastAsia="宋体" w:cs="宋体"/>
          <w:kern w:val="2"/>
          <w:lang w:val="en-US" w:eastAsia="zh-CN"/>
        </w:rPr>
        <w:t>谭敏</w:t>
      </w:r>
      <w:r>
        <w:rPr>
          <w:rFonts w:ascii="宋体" w:hAnsi="宋体" w:eastAsia="宋体" w:cs="宋体"/>
          <w:kern w:val="2"/>
        </w:rPr>
        <w:t xml:space="preserve">  </w:t>
      </w:r>
      <w:r>
        <w:rPr>
          <w:rFonts w:hint="eastAsia" w:ascii="宋体" w:hAnsi="宋体" w:eastAsia="宋体" w:cs="宋体"/>
          <w:kern w:val="2"/>
        </w:rPr>
        <w:t>审核：</w:t>
      </w:r>
      <w:r>
        <w:rPr>
          <w:rFonts w:hint="eastAsia" w:ascii="宋体" w:hAnsi="宋体" w:eastAsia="宋体" w:cs="宋体"/>
          <w:kern w:val="2"/>
          <w:lang w:val="en-US" w:eastAsia="zh-CN"/>
        </w:rPr>
        <w:t>温晓莉</w:t>
      </w:r>
      <w:r>
        <w:rPr>
          <w:rFonts w:hint="eastAsia" w:ascii="宋体" w:hAnsi="宋体" w:eastAsia="宋体" w:cs="宋体"/>
          <w:kern w:val="2"/>
        </w:rPr>
        <w:t>）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C00444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F0C2D6B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F0C2D6B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5NmFjMmM4ZTljMGJiZDAxN2JmYTc0NGI0NmFiNDgifQ=="/>
  </w:docVars>
  <w:rsids>
    <w:rsidRoot w:val="008B5C03"/>
    <w:rsid w:val="000E56B3"/>
    <w:rsid w:val="00101AE9"/>
    <w:rsid w:val="001B4D30"/>
    <w:rsid w:val="001E28BB"/>
    <w:rsid w:val="002A443C"/>
    <w:rsid w:val="002E750B"/>
    <w:rsid w:val="00362070"/>
    <w:rsid w:val="00372978"/>
    <w:rsid w:val="003C138F"/>
    <w:rsid w:val="003E2AA3"/>
    <w:rsid w:val="003F6CD2"/>
    <w:rsid w:val="004002EE"/>
    <w:rsid w:val="00422DF7"/>
    <w:rsid w:val="00451FE2"/>
    <w:rsid w:val="0045460F"/>
    <w:rsid w:val="00460175"/>
    <w:rsid w:val="004B4E74"/>
    <w:rsid w:val="004F5514"/>
    <w:rsid w:val="005377E4"/>
    <w:rsid w:val="005B4F96"/>
    <w:rsid w:val="005F328F"/>
    <w:rsid w:val="00684A91"/>
    <w:rsid w:val="006A68F5"/>
    <w:rsid w:val="006C63DF"/>
    <w:rsid w:val="006D1C28"/>
    <w:rsid w:val="006D4C0A"/>
    <w:rsid w:val="007549E1"/>
    <w:rsid w:val="00801E7A"/>
    <w:rsid w:val="00834F35"/>
    <w:rsid w:val="008B5C03"/>
    <w:rsid w:val="008D5E23"/>
    <w:rsid w:val="008F47DA"/>
    <w:rsid w:val="008F514A"/>
    <w:rsid w:val="0091044E"/>
    <w:rsid w:val="00992313"/>
    <w:rsid w:val="009E633C"/>
    <w:rsid w:val="009E694C"/>
    <w:rsid w:val="00A002A0"/>
    <w:rsid w:val="00A26854"/>
    <w:rsid w:val="00A27702"/>
    <w:rsid w:val="00A34FBD"/>
    <w:rsid w:val="00B2096D"/>
    <w:rsid w:val="00BA7DCA"/>
    <w:rsid w:val="00C85F20"/>
    <w:rsid w:val="00C8792A"/>
    <w:rsid w:val="00CB13B0"/>
    <w:rsid w:val="00CC54E5"/>
    <w:rsid w:val="00CE6252"/>
    <w:rsid w:val="00D32C4A"/>
    <w:rsid w:val="00D50C17"/>
    <w:rsid w:val="00DB660E"/>
    <w:rsid w:val="00E14BBA"/>
    <w:rsid w:val="00E27116"/>
    <w:rsid w:val="00E73EAB"/>
    <w:rsid w:val="00E74289"/>
    <w:rsid w:val="00E90474"/>
    <w:rsid w:val="00E97F39"/>
    <w:rsid w:val="00EE1291"/>
    <w:rsid w:val="00FA41A9"/>
    <w:rsid w:val="0167398B"/>
    <w:rsid w:val="01A77B3A"/>
    <w:rsid w:val="02AB4660"/>
    <w:rsid w:val="02D05479"/>
    <w:rsid w:val="03031491"/>
    <w:rsid w:val="04111C31"/>
    <w:rsid w:val="05987AE7"/>
    <w:rsid w:val="07413538"/>
    <w:rsid w:val="08273E74"/>
    <w:rsid w:val="08A2571B"/>
    <w:rsid w:val="0B642CE9"/>
    <w:rsid w:val="0C216E2C"/>
    <w:rsid w:val="0CCA6CD4"/>
    <w:rsid w:val="0E0E5FAA"/>
    <w:rsid w:val="0F29704D"/>
    <w:rsid w:val="108A0D36"/>
    <w:rsid w:val="10BC5375"/>
    <w:rsid w:val="10CB388E"/>
    <w:rsid w:val="10FB7C4C"/>
    <w:rsid w:val="138C102F"/>
    <w:rsid w:val="157A60D7"/>
    <w:rsid w:val="15C745A0"/>
    <w:rsid w:val="16960CE3"/>
    <w:rsid w:val="16F05D79"/>
    <w:rsid w:val="185D0D41"/>
    <w:rsid w:val="192D3C51"/>
    <w:rsid w:val="1A4438BB"/>
    <w:rsid w:val="1AC95552"/>
    <w:rsid w:val="1B8A22F8"/>
    <w:rsid w:val="1C197B20"/>
    <w:rsid w:val="1C9176B6"/>
    <w:rsid w:val="1CF220DE"/>
    <w:rsid w:val="1E0B6A8C"/>
    <w:rsid w:val="1F03790C"/>
    <w:rsid w:val="1F3B15E0"/>
    <w:rsid w:val="1F422EEA"/>
    <w:rsid w:val="21562C7C"/>
    <w:rsid w:val="21FB3F4F"/>
    <w:rsid w:val="226F14FA"/>
    <w:rsid w:val="227C7C5C"/>
    <w:rsid w:val="22BE4F7D"/>
    <w:rsid w:val="264237A1"/>
    <w:rsid w:val="2650413E"/>
    <w:rsid w:val="265F0EA3"/>
    <w:rsid w:val="268042E5"/>
    <w:rsid w:val="27FC632B"/>
    <w:rsid w:val="28650375"/>
    <w:rsid w:val="290B0DAB"/>
    <w:rsid w:val="2A947FD8"/>
    <w:rsid w:val="2C516465"/>
    <w:rsid w:val="2D3D2AA9"/>
    <w:rsid w:val="2D720E3E"/>
    <w:rsid w:val="2F6F1AD9"/>
    <w:rsid w:val="2FA70246"/>
    <w:rsid w:val="2FB20619"/>
    <w:rsid w:val="30031E30"/>
    <w:rsid w:val="32E563F5"/>
    <w:rsid w:val="38904F80"/>
    <w:rsid w:val="39581830"/>
    <w:rsid w:val="3AE315CD"/>
    <w:rsid w:val="3B673FAC"/>
    <w:rsid w:val="3BB61CBA"/>
    <w:rsid w:val="3CB861D9"/>
    <w:rsid w:val="3D4B793D"/>
    <w:rsid w:val="3E494020"/>
    <w:rsid w:val="3F0874F8"/>
    <w:rsid w:val="418238EE"/>
    <w:rsid w:val="421A3B26"/>
    <w:rsid w:val="44A973E3"/>
    <w:rsid w:val="453D79EA"/>
    <w:rsid w:val="45DA3AB7"/>
    <w:rsid w:val="45F47173"/>
    <w:rsid w:val="46703488"/>
    <w:rsid w:val="4F022E0B"/>
    <w:rsid w:val="502A762A"/>
    <w:rsid w:val="51DA7EBD"/>
    <w:rsid w:val="51EA6770"/>
    <w:rsid w:val="5250430D"/>
    <w:rsid w:val="57236B81"/>
    <w:rsid w:val="5A470DD9"/>
    <w:rsid w:val="5AAC3332"/>
    <w:rsid w:val="5D9407D9"/>
    <w:rsid w:val="5E5F29BA"/>
    <w:rsid w:val="5EC04519"/>
    <w:rsid w:val="5F453D1D"/>
    <w:rsid w:val="5FE9126D"/>
    <w:rsid w:val="615274F0"/>
    <w:rsid w:val="61A746B9"/>
    <w:rsid w:val="627234F3"/>
    <w:rsid w:val="63E63410"/>
    <w:rsid w:val="66216982"/>
    <w:rsid w:val="66291CDA"/>
    <w:rsid w:val="670526C3"/>
    <w:rsid w:val="672959E1"/>
    <w:rsid w:val="67476D8E"/>
    <w:rsid w:val="69855887"/>
    <w:rsid w:val="69EC374B"/>
    <w:rsid w:val="6A7379C8"/>
    <w:rsid w:val="6B633598"/>
    <w:rsid w:val="6E0C3731"/>
    <w:rsid w:val="6F0B2E9A"/>
    <w:rsid w:val="6F854425"/>
    <w:rsid w:val="70E35674"/>
    <w:rsid w:val="71667734"/>
    <w:rsid w:val="728856F3"/>
    <w:rsid w:val="73626993"/>
    <w:rsid w:val="746F2FAE"/>
    <w:rsid w:val="758B02BC"/>
    <w:rsid w:val="77140AD6"/>
    <w:rsid w:val="77754D7F"/>
    <w:rsid w:val="77826867"/>
    <w:rsid w:val="78E51A91"/>
    <w:rsid w:val="791A3D9A"/>
    <w:rsid w:val="7B62060A"/>
    <w:rsid w:val="7BBE58AE"/>
    <w:rsid w:val="7F505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  <w:lang w:eastAsia="en-US"/>
    </w:rPr>
  </w:style>
  <w:style w:type="paragraph" w:styleId="4">
    <w:name w:val="footer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Emphasis"/>
    <w:basedOn w:val="9"/>
    <w:autoRedefine/>
    <w:qFormat/>
    <w:uiPriority w:val="0"/>
    <w:rPr>
      <w:i/>
    </w:rPr>
  </w:style>
  <w:style w:type="character" w:customStyle="1" w:styleId="11">
    <w:name w:val="页眉 字符"/>
    <w:basedOn w:val="9"/>
    <w:link w:val="5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9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587</Words>
  <Characters>599</Characters>
  <Lines>8</Lines>
  <Paragraphs>2</Paragraphs>
  <TotalTime>96</TotalTime>
  <ScaleCrop>false</ScaleCrop>
  <LinksUpToDate>false</LinksUpToDate>
  <CharactersWithSpaces>602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2021-11-19T06:58:00Z</dcterms:created>
  <dc:creator>fangfairyland</dc:creator>
  <cp:lastModifiedBy>土豆爸</cp:lastModifiedBy>
  <cp:lastPrinted>2025-09-12T07:41:21Z</cp:lastPrinted>
  <dcterms:modified xsi:type="dcterms:W3CDTF">2025-09-12T07:58:06Z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723C4163CCDD400590439994AE473F7C_13</vt:lpwstr>
  </property>
  <property fmtid="{D5CDD505-2E9C-101B-9397-08002B2CF9AE}" pid="4" name="KSOTemplateDocerSaveRecord">
    <vt:lpwstr>eyJoZGlkIjoiMDY5NmFjMmM4ZTljMGJiZDAxN2JmYTc0NGI0NmFiNDgiLCJ1c2VySWQiOiIxMTQxOTA2MzAwIn0=</vt:lpwstr>
  </property>
</Properties>
</file>