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3923">
      <w:pPr>
        <w:jc w:val="center"/>
        <w:rPr>
          <w:rFonts w:hint="default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四川省成都市财贸职业高级中学校</w:t>
      </w:r>
    </w:p>
    <w:p w14:paraId="2CEAE2C0">
      <w:pPr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财贸职高新校区（职教园区）直饮水机采购项目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的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  <w:t>市场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询价函</w:t>
      </w:r>
    </w:p>
    <w:bookmarkEnd w:id="0"/>
    <w:p w14:paraId="5A1DE748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致厂家、供应商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62E42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财贸职高新校区（职教园区）直饮水机采购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需要，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为充分了解相关设备市场定价，我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现向各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进行市场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，现欢迎各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潜在意向供应商前来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密封的报价资料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该报价资料仅作为采购人采购时最高限价参考定价使用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05B34F2">
      <w:pPr>
        <w:numPr>
          <w:ilvl w:val="0"/>
          <w:numId w:val="0"/>
        </w:numPr>
        <w:spacing w:line="24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一、校区直饮水机安放位置平面图：详见附件1</w:t>
      </w:r>
    </w:p>
    <w:p w14:paraId="2ECD0FD7">
      <w:pPr>
        <w:numPr>
          <w:ilvl w:val="0"/>
          <w:numId w:val="0"/>
        </w:numPr>
        <w:spacing w:line="240" w:lineRule="auto"/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货物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型号、数量：详见附件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</w:p>
    <w:p w14:paraId="32395D87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、报价须知</w:t>
      </w:r>
    </w:p>
    <w:p w14:paraId="51FC3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1.报价资料的组成应按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提供清单内容进行报价并加盖单位公章，报价应包含设备费用、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运输费、装卸费、增值税费、培训、质保、售后服务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等与项目有关的一切费用；</w:t>
      </w:r>
    </w:p>
    <w:p w14:paraId="4CB2B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.报价资料须提交以下：详见报价函（附件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、清单报价表（附件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、营业执照复印件，上述材料均需加盖报价单位公章（纸质材料2份，电子版1份）；</w:t>
      </w:r>
    </w:p>
    <w:p w14:paraId="66B3F0C2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3.报价资料必须密封。</w:t>
      </w:r>
    </w:p>
    <w:p w14:paraId="559226D3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、报价书提供时间及方式：</w:t>
      </w:r>
    </w:p>
    <w:p w14:paraId="13536677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报价资料提交截止时间：202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18：00前</w:t>
      </w:r>
    </w:p>
    <w:p w14:paraId="7AE4000A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报价资料递交方式（可通过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邮寄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递交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5B35D301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递交地址：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成都市金牛区西安路枣子巷26号</w:t>
      </w:r>
    </w:p>
    <w:p w14:paraId="3B6E2731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李老师</w:t>
      </w:r>
    </w:p>
    <w:p w14:paraId="7209900E">
      <w:pPr>
        <w:spacing w:line="240" w:lineRule="auto"/>
        <w:ind w:firstLine="720" w:firstLineChars="3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联系方法：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028-87735311</w:t>
      </w:r>
    </w:p>
    <w:p w14:paraId="5C415DE7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5F1D648D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四川省成都市财贸职业高级中学校</w:t>
      </w:r>
    </w:p>
    <w:p w14:paraId="016E9296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</w:p>
    <w:p w14:paraId="4A1EBA52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br w:type="page"/>
      </w:r>
    </w:p>
    <w:p w14:paraId="2EC42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直饮水机存放位置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平面图一（教学楼）</w:t>
      </w:r>
    </w:p>
    <w:p w14:paraId="3086D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2254250" cy="4588510"/>
            <wp:effectExtent l="9525" t="9525" r="12065" b="22225"/>
            <wp:docPr id="4" name="图片 4" descr="教学楼饮水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教学楼饮水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54250" cy="4588510"/>
                    </a:xfrm>
                    <a:prstGeom prst="rect">
                      <a:avLst/>
                    </a:prstGeom>
                    <a:solidFill>
                      <a:schemeClr val="accent6"/>
                    </a:solidFill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highlight w:val="none"/>
          <w:lang w:val="en-US" w:eastAsia="zh-CN"/>
        </w:rPr>
        <w:t xml:space="preserve">  </w:t>
      </w:r>
    </w:p>
    <w:p w14:paraId="19FAB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直饮水机存放位置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平面图二（宿舍楼）</w:t>
      </w:r>
    </w:p>
    <w:p w14:paraId="1AA43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  <w14:textOutline w14:w="9525">
            <w14:solidFill>
              <w14:schemeClr w14:val="accent6"/>
            </w14:solidFill>
            <w14:round/>
          </w14:textOutline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drawing>
          <wp:inline distT="0" distB="0" distL="114300" distR="114300">
            <wp:extent cx="4847590" cy="2322830"/>
            <wp:effectExtent l="9525" t="9525" r="19685" b="10795"/>
            <wp:docPr id="5" name="图片 5" descr="宿舍饮水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宿舍饮水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2322830"/>
                    </a:xfrm>
                    <a:prstGeom prst="rect">
                      <a:avLst/>
                    </a:prstGeom>
                    <a:solidFill>
                      <a:schemeClr val="accent6"/>
                    </a:solidFill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78000F18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室外直饮水机参考效果图</w:t>
      </w:r>
    </w:p>
    <w:p w14:paraId="21BC27D5">
      <w:pPr>
        <w:pStyle w:val="2"/>
        <w:ind w:left="0" w:leftChars="0" w:firstLine="0" w:firstLineChars="0"/>
        <w:rPr>
          <w:rFonts w:hint="default"/>
          <w:color w:val="F79646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142615" cy="1941830"/>
            <wp:effectExtent l="9525" t="9525" r="10160" b="10795"/>
            <wp:docPr id="1" name="图片 1" descr="d7a4d1bb138baef12346a1566e015b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a4d1bb138baef12346a1566e015b8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2615" cy="1941830"/>
                    </a:xfrm>
                    <a:prstGeom prst="rect">
                      <a:avLst/>
                    </a:prstGeom>
                    <a:solidFill>
                      <a:schemeClr val="accent6"/>
                    </a:solidFill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11173635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5756726">
      <w:pP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br w:type="page"/>
      </w:r>
    </w:p>
    <w:p w14:paraId="0FA2D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：</w:t>
      </w:r>
    </w:p>
    <w:p w14:paraId="1F317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</w:rPr>
        <w:t>报价函</w:t>
      </w:r>
    </w:p>
    <w:p w14:paraId="664DF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（以下简称“我方”）已全面阅读和研究了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>财贸职高新校区（职教园区）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直饮水机采购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eastAsia="zh-CN"/>
        </w:rPr>
        <w:t>项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</w:rPr>
        <w:t>目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市场询价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函，现经我方认真分析研究，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我方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同意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提供相关设备报价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，以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询价函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要求全部内容进行报价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，并保证相关报价的真实性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。我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报价含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eastAsia="zh-CN"/>
        </w:rPr>
        <w:t>设备费用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运输费、装卸安装费、增值税费、质保、售后服务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等与项目有关的一切费用。</w:t>
      </w:r>
    </w:p>
    <w:p w14:paraId="27C13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具体报价详见附件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3</w:t>
      </w:r>
    </w:p>
    <w:p w14:paraId="2CA6CEC3">
      <w:pPr>
        <w:spacing w:line="420" w:lineRule="exac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E2893D6">
      <w:pPr>
        <w:spacing w:line="420" w:lineRule="exac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1C256B7">
      <w:pPr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报 价 方：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（全称、盖章）</w:t>
      </w:r>
    </w:p>
    <w:p w14:paraId="0AC2A9DA">
      <w:pPr>
        <w:spacing w:line="420" w:lineRule="exact"/>
        <w:ind w:firstLine="420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报价金额：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   元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 xml:space="preserve"> 大写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val="en-US" w:eastAsia="zh-CN"/>
        </w:rPr>
        <w:t>元整</w:t>
      </w:r>
    </w:p>
    <w:p w14:paraId="66176239">
      <w:pPr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法定代表人(或负责人)：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（姓名、签字）</w:t>
      </w:r>
    </w:p>
    <w:p w14:paraId="69FA27F9">
      <w:pPr>
        <w:suppressAutoHyphens/>
        <w:spacing w:line="420" w:lineRule="exact"/>
        <w:ind w:firstLine="420"/>
        <w:rPr>
          <w:rFonts w:hint="default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255905</wp:posOffset>
                </wp:positionV>
                <wp:extent cx="261683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20240" y="6610985"/>
                          <a:ext cx="26168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2pt;margin-top:20.15pt;height:0pt;width:206.05pt;z-index:251659264;mso-width-relative:page;mso-height-relative:page;" filled="f" stroked="t" coordsize="21600,21600" o:gfxdata="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LqiM9QAAAAJ&#10;AQAADwAAAAAAAAABACAAAAAiAAAAZHJzL2Rvd25yZXYueG1sUEsBAhQAFAAAAAgAh07iQMenRLnn&#10;AQAApgMAAA4AAAAAAAAAAQAgAAAAIwEAAGRycy9lMm9Eb2MueG1sUEsFBgAAAAAGAAYAWQEAAHwF&#10;AAAAAA==&#10;">
                <v:fill on="f" focussize="0,0"/>
                <v:stroke weight="0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地  址：</w:t>
      </w:r>
    </w:p>
    <w:p w14:paraId="1E7F1A92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275590</wp:posOffset>
                </wp:positionV>
                <wp:extent cx="2616835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8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55pt;margin-top:21.7pt;height:0pt;width:206.05pt;z-index:251660288;mso-width-relative:page;mso-height-relative:page;" filled="f" stroked="t" coordsize="21600,21600" o:gfxdata="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S3Qi/VAAAACQEAAA8AAAAAAAAAAQAg&#10;AAAAIgAAAGRycy9kb3ducmV2LnhtbFBLAQIUABQAAAAIAIdO4kAxMifM2AEAAJoDAAAOAAAAAAAA&#10;AAEAIAAAACQBAABkcnMvZTJvRG9jLnhtbFBLBQYAAAAABgAGAFkBAABuBQAAAAA=&#10;">
                <v:fill on="f" focussize="0,0"/>
                <v:stroke weight="0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电  话：</w:t>
      </w:r>
    </w:p>
    <w:p w14:paraId="1CDBEE84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日  期：____年_____月______日</w:t>
      </w:r>
    </w:p>
    <w:p w14:paraId="245395E8">
      <w:pPr>
        <w:spacing w:line="48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7A5987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br w:type="page"/>
      </w:r>
    </w:p>
    <w:p w14:paraId="0BE9C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sectPr>
          <w:footerReference r:id="rId5" w:type="default"/>
          <w:pgSz w:w="11906" w:h="16838"/>
          <w:pgMar w:top="1440" w:right="1226" w:bottom="1440" w:left="1440" w:header="708" w:footer="709" w:gutter="0"/>
          <w:pgNumType w:fmt="numberInDash" w:start="1"/>
          <w:cols w:space="0" w:num="1"/>
          <w:rtlGutter w:val="0"/>
          <w:docGrid w:linePitch="360" w:charSpace="0"/>
        </w:sectPr>
      </w:pPr>
    </w:p>
    <w:p w14:paraId="5C2B2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清单报价表</w:t>
      </w:r>
    </w:p>
    <w:tbl>
      <w:tblPr>
        <w:tblStyle w:val="10"/>
        <w:tblpPr w:leftFromText="180" w:rightFromText="180" w:vertAnchor="text" w:horzAnchor="page" w:tblpX="1289" w:tblpY="744"/>
        <w:tblOverlap w:val="never"/>
        <w:tblW w:w="500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55"/>
        <w:gridCol w:w="6535"/>
        <w:gridCol w:w="792"/>
        <w:gridCol w:w="733"/>
        <w:gridCol w:w="734"/>
        <w:gridCol w:w="825"/>
        <w:gridCol w:w="766"/>
        <w:gridCol w:w="692"/>
        <w:gridCol w:w="1832"/>
      </w:tblGrid>
      <w:tr w14:paraId="177E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7D33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u w:val="single"/>
                <w:lang w:val="en-US" w:eastAsia="zh-CN"/>
              </w:rPr>
              <w:t>直饮水机采购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/>
              </w:rPr>
              <w:t>项目货物型号、数量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4897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6E238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编号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2134AE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设备名称</w:t>
            </w:r>
          </w:p>
        </w:tc>
        <w:tc>
          <w:tcPr>
            <w:tcW w:w="2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E395F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主要性能指标（技术参数）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F6F6D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763A0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DD3FBB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单价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C7FA0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品牌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76939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Arial" w:hAnsi="Arial" w:eastAsia="等线" w:cs="Arial"/>
                <w:sz w:val="22"/>
              </w:rPr>
              <w:t>总价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E0088E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Arial" w:hAnsi="Arial" w:eastAsia="等线" w:cs="Arial"/>
                <w:sz w:val="22"/>
              </w:rPr>
              <w:t>型号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D40161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50CF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AD64D4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C95C10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直饮水机</w:t>
            </w:r>
            <w:r>
              <w:rPr>
                <w:rFonts w:ascii="Arial" w:hAnsi="Arial" w:eastAsia="等线" w:cs="Arial"/>
                <w:sz w:val="22"/>
              </w:rPr>
              <w:t>（</w:t>
            </w:r>
            <w:r>
              <w:rPr>
                <w:rFonts w:hint="eastAsia" w:ascii="Arial" w:hAnsi="Arial" w:eastAsia="等线" w:cs="Arial"/>
                <w:sz w:val="22"/>
              </w:rPr>
              <w:t>3龙头产品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</w:tc>
        <w:tc>
          <w:tcPr>
            <w:tcW w:w="2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FEAE5">
            <w:pPr>
              <w:numPr>
                <w:ilvl w:val="0"/>
                <w:numId w:val="0"/>
              </w:num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Arial" w:hAnsi="Arial" w:eastAsia="等线" w:cs="Arial"/>
                <w:sz w:val="22"/>
              </w:rPr>
              <w:t>出水类型：开水+常温水；出水口：3个（二开水一常温水）；</w:t>
            </w:r>
            <w:r>
              <w:rPr>
                <w:rFonts w:hint="default" w:ascii="Arial" w:hAnsi="Arial" w:eastAsia="等线" w:cs="Arial"/>
                <w:b w:val="0"/>
                <w:bCs w:val="0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Arial" w:hAnsi="Arial" w:eastAsia="等线" w:cs="Arial"/>
                <w:sz w:val="22"/>
              </w:rPr>
              <w:t>额定电压：380V～50Hz；</w:t>
            </w:r>
            <w:r>
              <w:rPr>
                <w:rFonts w:hint="default" w:ascii="Arial" w:hAnsi="Arial" w:eastAsia="等线" w:cs="Arial"/>
                <w:b w:val="0"/>
                <w:bCs w:val="0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ascii="Arial" w:hAnsi="Arial" w:eastAsia="等线" w:cs="Arial"/>
                <w:sz w:val="22"/>
              </w:rPr>
              <w:t>过滤方式：五级反渗透过滤：反渗透RO膜≥400G，压力桶≥11G；</w:t>
            </w:r>
            <w:r>
              <w:rPr>
                <w:rFonts w:hint="default" w:ascii="Arial" w:hAnsi="Arial" w:eastAsia="等线" w:cs="Arial"/>
                <w:b w:val="0"/>
                <w:bCs w:val="0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eastAsia" w:ascii="Arial" w:hAnsi="Arial" w:eastAsia="等线" w:cs="Arial"/>
                <w:sz w:val="22"/>
              </w:rPr>
              <w:t>整机必须有《涉及饮用水卫生安全产品卫生许可批件》；</w:t>
            </w:r>
            <w:r>
              <w:rPr>
                <w:rFonts w:hint="default" w:ascii="Arial" w:hAnsi="Arial" w:eastAsia="等线" w:cs="Arial"/>
                <w:b w:val="0"/>
                <w:bCs w:val="0"/>
                <w:sz w:val="22"/>
                <w:szCs w:val="22"/>
                <w:lang w:val="en-US" w:eastAsia="zh-CN" w:bidi="ar-SA"/>
              </w:rPr>
              <w:t>5.</w:t>
            </w:r>
            <w:r>
              <w:rPr>
                <w:rFonts w:hint="eastAsia" w:ascii="Arial" w:hAnsi="Arial" w:eastAsia="等线" w:cs="Arial"/>
                <w:sz w:val="22"/>
              </w:rPr>
              <w:t>水胆容量：≥90L；</w:t>
            </w:r>
            <w:r>
              <w:rPr>
                <w:rFonts w:hint="default" w:ascii="Arial" w:hAnsi="Arial" w:eastAsia="等线" w:cs="Arial"/>
                <w:b w:val="0"/>
                <w:bCs w:val="0"/>
                <w:sz w:val="22"/>
                <w:szCs w:val="22"/>
                <w:lang w:val="en-US" w:eastAsia="zh-CN" w:bidi="ar-SA"/>
              </w:rPr>
              <w:t>6.</w:t>
            </w:r>
            <w:r>
              <w:rPr>
                <w:rFonts w:hint="eastAsia" w:ascii="Arial" w:hAnsi="Arial" w:eastAsia="等线" w:cs="Arial"/>
                <w:sz w:val="22"/>
              </w:rPr>
              <w:t>额定功率≤9000W；</w:t>
            </w:r>
            <w:r>
              <w:rPr>
                <w:rFonts w:hint="default" w:ascii="Arial" w:hAnsi="Arial" w:eastAsia="等线" w:cs="Arial"/>
                <w:b w:val="0"/>
                <w:bCs w:val="0"/>
                <w:sz w:val="22"/>
                <w:szCs w:val="22"/>
                <w:lang w:val="en-US" w:eastAsia="zh-CN" w:bidi="ar-SA"/>
              </w:rPr>
              <w:t>7.</w:t>
            </w:r>
            <w:r>
              <w:rPr>
                <w:rFonts w:hint="eastAsia" w:ascii="Arial" w:hAnsi="Arial" w:eastAsia="等线" w:cs="Arial"/>
                <w:sz w:val="22"/>
              </w:rPr>
              <w:t>材质要求：钢化玻璃面板+双面烤漆工艺；</w:t>
            </w:r>
            <w:r>
              <w:rPr>
                <w:rFonts w:hint="default" w:ascii="Arial" w:hAnsi="Arial" w:eastAsia="等线" w:cs="Arial"/>
                <w:b w:val="0"/>
                <w:bCs w:val="0"/>
                <w:sz w:val="22"/>
                <w:szCs w:val="22"/>
                <w:lang w:val="en-US" w:eastAsia="zh-CN" w:bidi="ar-SA"/>
              </w:rPr>
              <w:t>8.</w:t>
            </w:r>
            <w:r>
              <w:rPr>
                <w:rFonts w:hint="eastAsia" w:ascii="Arial" w:hAnsi="Arial" w:eastAsia="等线" w:cs="Arial"/>
                <w:sz w:val="22"/>
              </w:rPr>
              <w:t>外形尺寸:长度≥780mm，厚度≥460mm，高度≥1700mm；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9.</w:t>
            </w:r>
            <w:r>
              <w:rPr>
                <w:rFonts w:hint="eastAsia" w:ascii="Arial" w:hAnsi="Arial" w:eastAsia="等线" w:cs="Arial"/>
                <w:sz w:val="22"/>
              </w:rPr>
              <w:t>设备带有物联网监测系统，能实时监测设备运行情况，水质情况，能实现远程报修及开关机；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10.</w:t>
            </w:r>
            <w:r>
              <w:rPr>
                <w:rFonts w:hint="eastAsia" w:ascii="Arial" w:hAnsi="Arial" w:eastAsia="等线" w:cs="Arial"/>
                <w:sz w:val="22"/>
              </w:rPr>
              <w:t>整机需提供：食品接触产品卫生安全认证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FA3EFD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8E480">
            <w:pPr>
              <w:spacing w:before="120" w:after="120" w:line="288" w:lineRule="auto"/>
              <w:ind w:left="0" w:left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58EFA3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60AE3B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38EC06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D819C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86455A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满足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师生饮水</w:t>
            </w:r>
            <w:r>
              <w:rPr>
                <w:rFonts w:ascii="Arial" w:hAnsi="Arial" w:eastAsia="等线" w:cs="Arial"/>
                <w:sz w:val="22"/>
              </w:rPr>
              <w:t>需求，优先选择节能型号；设备尺寸需适配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校内</w:t>
            </w:r>
            <w:r>
              <w:rPr>
                <w:rFonts w:ascii="Arial" w:hAnsi="Arial" w:eastAsia="等线" w:cs="Arial"/>
                <w:sz w:val="22"/>
              </w:rPr>
              <w:t>预留安装位置，供应商需提前现场勘测确认</w:t>
            </w:r>
          </w:p>
        </w:tc>
      </w:tr>
      <w:tr w14:paraId="77A6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C1D08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E3A60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直饮水机</w:t>
            </w:r>
            <w:r>
              <w:rPr>
                <w:rFonts w:ascii="Arial" w:hAnsi="Arial" w:eastAsia="等线" w:cs="Arial"/>
                <w:sz w:val="22"/>
              </w:rPr>
              <w:t>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  <w:r>
              <w:rPr>
                <w:rFonts w:hint="eastAsia" w:ascii="Arial" w:hAnsi="Arial" w:eastAsia="等线" w:cs="Arial"/>
                <w:sz w:val="22"/>
              </w:rPr>
              <w:t>龙头产品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</w:tc>
        <w:tc>
          <w:tcPr>
            <w:tcW w:w="2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61245A">
            <w:pPr>
              <w:numPr>
                <w:ilvl w:val="0"/>
                <w:numId w:val="0"/>
              </w:num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等线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Arial" w:hAnsi="Arial" w:eastAsia="等线" w:cs="Arial"/>
                <w:sz w:val="22"/>
              </w:rPr>
              <w:t>出水类型：开水+温开水；出水口：4个（一开水三温开水）；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Arial" w:hAnsi="Arial" w:eastAsia="等线" w:cs="Arial"/>
                <w:sz w:val="22"/>
              </w:rPr>
              <w:t>额定电压：380V～50Hz；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ascii="Arial" w:hAnsi="Arial" w:eastAsia="等线" w:cs="Arial"/>
                <w:sz w:val="22"/>
              </w:rPr>
              <w:t>过滤方式：五级反渗透过滤：反渗透RO膜≥400G，压力桶≥11G；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eastAsia" w:ascii="Arial" w:hAnsi="Arial" w:eastAsia="等线" w:cs="Arial"/>
                <w:sz w:val="22"/>
              </w:rPr>
              <w:t>整机必须有《涉及饮用水卫生安全产品卫生许可批件》；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5.</w:t>
            </w:r>
            <w:r>
              <w:rPr>
                <w:rFonts w:hint="eastAsia" w:ascii="Arial" w:hAnsi="Arial" w:eastAsia="等线" w:cs="Arial"/>
                <w:sz w:val="22"/>
              </w:rPr>
              <w:t>水胆总容量：加热水胆≥35L，保温加热水胆≥120L；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6.</w:t>
            </w:r>
            <w:r>
              <w:rPr>
                <w:rFonts w:hint="eastAsia" w:ascii="Arial" w:hAnsi="Arial" w:eastAsia="等线" w:cs="Arial"/>
                <w:sz w:val="22"/>
              </w:rPr>
              <w:t>额定总功率≤9000W；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7.</w:t>
            </w:r>
            <w:r>
              <w:rPr>
                <w:rFonts w:hint="eastAsia" w:ascii="Arial" w:hAnsi="Arial" w:eastAsia="等线" w:cs="Arial"/>
                <w:sz w:val="22"/>
              </w:rPr>
              <w:t>材质要求：钢化玻璃面板+双面烤漆工艺；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8.</w:t>
            </w:r>
            <w:r>
              <w:rPr>
                <w:rFonts w:hint="eastAsia" w:ascii="Arial" w:hAnsi="Arial" w:eastAsia="等线" w:cs="Arial"/>
                <w:sz w:val="22"/>
              </w:rPr>
              <w:t>外形尺寸:长度≥1150mm，厚度≥480mm，高度≥1700mm；</w:t>
            </w:r>
            <w:r>
              <w:rPr>
                <w:rFonts w:hint="default" w:ascii="Arial" w:hAnsi="Arial" w:eastAsia="仿宋" w:cs="Arial"/>
                <w:color w:val="auto"/>
                <w:kern w:val="0"/>
                <w:sz w:val="22"/>
                <w:szCs w:val="22"/>
                <w:lang w:val="en-US" w:eastAsia="zh-CN" w:bidi="ar-SA"/>
              </w:rPr>
              <w:t>9.</w:t>
            </w:r>
            <w:r>
              <w:rPr>
                <w:rFonts w:hint="eastAsia" w:ascii="Arial" w:hAnsi="Arial" w:eastAsia="等线" w:cs="Arial"/>
                <w:sz w:val="22"/>
              </w:rPr>
              <w:t>设备带有物联网监测系统，能实时监测设备运行情况，水质情况，能实现远程报修及开关机；</w:t>
            </w:r>
            <w:r>
              <w:rPr>
                <w:rFonts w:hint="default" w:ascii="Arial" w:hAnsi="Arial" w:eastAsia="仿宋" w:cs="Arial"/>
                <w:color w:val="auto"/>
                <w:kern w:val="0"/>
                <w:sz w:val="22"/>
                <w:szCs w:val="22"/>
                <w:lang w:val="en-US" w:eastAsia="zh-CN" w:bidi="ar-SA"/>
              </w:rPr>
              <w:t>10.</w:t>
            </w:r>
            <w:r>
              <w:rPr>
                <w:rFonts w:hint="eastAsia" w:ascii="Arial" w:hAnsi="Arial" w:eastAsia="等线" w:cs="Arial"/>
                <w:sz w:val="22"/>
              </w:rPr>
              <w:t>整机需提供：食品接触产品卫生安全认证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DCE7D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A8934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等线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CFEA0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84C41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60C95D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5390C2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4E405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满足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师生饮水</w:t>
            </w:r>
            <w:r>
              <w:rPr>
                <w:rFonts w:ascii="Arial" w:hAnsi="Arial" w:eastAsia="等线" w:cs="Arial"/>
                <w:sz w:val="22"/>
              </w:rPr>
              <w:t>需求，优先选择节能型号；设备尺寸需适配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校内</w:t>
            </w:r>
            <w:r>
              <w:rPr>
                <w:rFonts w:ascii="Arial" w:hAnsi="Arial" w:eastAsia="等线" w:cs="Arial"/>
                <w:sz w:val="22"/>
              </w:rPr>
              <w:t>预留安装位置，供应商需提前现场勘测确认</w:t>
            </w:r>
          </w:p>
        </w:tc>
      </w:tr>
      <w:tr w14:paraId="70E4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D0A2B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BB5F8C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直饮水机</w:t>
            </w:r>
            <w:r>
              <w:rPr>
                <w:rFonts w:ascii="Arial" w:hAnsi="Arial" w:eastAsia="等线" w:cs="Arial"/>
                <w:sz w:val="22"/>
              </w:rPr>
              <w:t>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</w:t>
            </w:r>
            <w:r>
              <w:rPr>
                <w:rFonts w:hint="eastAsia" w:ascii="Arial" w:hAnsi="Arial" w:eastAsia="等线" w:cs="Arial"/>
                <w:sz w:val="22"/>
              </w:rPr>
              <w:t>龙头产品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</w:tc>
        <w:tc>
          <w:tcPr>
            <w:tcW w:w="2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F35B7C">
            <w:pPr>
              <w:numPr>
                <w:ilvl w:val="0"/>
                <w:numId w:val="0"/>
              </w:num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等线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Arial" w:hAnsi="Arial" w:eastAsia="等线" w:cs="Arial"/>
                <w:sz w:val="22"/>
              </w:rPr>
              <w:t>出水类型：开水+温开水；出水口：6个（一开水五温开水）；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Arial" w:hAnsi="Arial" w:eastAsia="等线" w:cs="Arial"/>
                <w:sz w:val="22"/>
              </w:rPr>
              <w:t>额定电压：380V～50Hz；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ascii="Arial" w:hAnsi="Arial" w:eastAsia="等线" w:cs="Arial"/>
                <w:sz w:val="22"/>
              </w:rPr>
              <w:t>过滤方式：五级反渗透过滤：反渗透RO膜≥800G，压力桶≥11G；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eastAsia" w:ascii="Arial" w:hAnsi="Arial" w:eastAsia="等线" w:cs="Arial"/>
                <w:sz w:val="22"/>
              </w:rPr>
              <w:t>整机必须有《涉及饮用水卫生安全产品卫生许可批件》；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5.</w:t>
            </w:r>
            <w:r>
              <w:rPr>
                <w:rFonts w:hint="eastAsia" w:ascii="Arial" w:hAnsi="Arial" w:eastAsia="等线" w:cs="Arial"/>
                <w:sz w:val="22"/>
              </w:rPr>
              <w:t>水胆总容量：加热水胆≥35L，保温加热水胆≥200L；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6.</w:t>
            </w:r>
            <w:r>
              <w:rPr>
                <w:rFonts w:hint="eastAsia" w:ascii="Arial" w:hAnsi="Arial" w:eastAsia="等线" w:cs="Arial"/>
                <w:sz w:val="22"/>
              </w:rPr>
              <w:t>额定总功率≤9000W；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7.</w:t>
            </w:r>
            <w:r>
              <w:rPr>
                <w:rFonts w:hint="eastAsia" w:ascii="Arial" w:hAnsi="Arial" w:eastAsia="等线" w:cs="Arial"/>
                <w:sz w:val="22"/>
              </w:rPr>
              <w:t>材质要求：钢化玻璃面板+双面烤漆工艺；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8.</w:t>
            </w:r>
            <w:r>
              <w:rPr>
                <w:rFonts w:hint="eastAsia" w:ascii="Arial" w:hAnsi="Arial" w:eastAsia="等线" w:cs="Arial"/>
                <w:sz w:val="22"/>
              </w:rPr>
              <w:t>外形尺寸:长度≤1700mm，厚度≤550mm，高度≤1800mm；</w:t>
            </w:r>
            <w:r>
              <w:rPr>
                <w:rFonts w:hint="default" w:ascii="Arial" w:hAnsi="Arial" w:eastAsia="仿宋" w:cs="Arial"/>
                <w:color w:val="auto"/>
                <w:kern w:val="0"/>
                <w:sz w:val="22"/>
                <w:szCs w:val="22"/>
                <w:lang w:val="en-US" w:eastAsia="zh-CN" w:bidi="ar-SA"/>
              </w:rPr>
              <w:t>9.</w:t>
            </w:r>
            <w:r>
              <w:rPr>
                <w:rFonts w:hint="eastAsia" w:ascii="Arial" w:hAnsi="Arial" w:eastAsia="等线" w:cs="Arial"/>
                <w:sz w:val="22"/>
              </w:rPr>
              <w:t>设备带有物联网监测系统，能实时监测设备运行情况，水质情况，能实现远程报修及开关机；</w:t>
            </w:r>
            <w:r>
              <w:rPr>
                <w:rFonts w:hint="default" w:ascii="Arial" w:hAnsi="Arial" w:eastAsia="仿宋" w:cs="Arial"/>
                <w:color w:val="auto"/>
                <w:kern w:val="0"/>
                <w:sz w:val="22"/>
                <w:szCs w:val="22"/>
                <w:lang w:val="en-US" w:eastAsia="zh-CN" w:bidi="ar-SA"/>
              </w:rPr>
              <w:t>10.</w:t>
            </w:r>
            <w:r>
              <w:rPr>
                <w:rFonts w:hint="eastAsia" w:ascii="Arial" w:hAnsi="Arial" w:eastAsia="等线" w:cs="Arial"/>
                <w:sz w:val="22"/>
              </w:rPr>
              <w:t>整机需提供：食品接触产品卫生安全认证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06521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等线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台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59AAC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等线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5A0918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6B38C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11505E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B408AB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3D4203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满足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师生饮水</w:t>
            </w:r>
            <w:r>
              <w:rPr>
                <w:rFonts w:ascii="Arial" w:hAnsi="Arial" w:eastAsia="等线" w:cs="Arial"/>
                <w:sz w:val="22"/>
              </w:rPr>
              <w:t>需求，优先选择节能型号；设备尺寸需适配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校内</w:t>
            </w:r>
            <w:r>
              <w:rPr>
                <w:rFonts w:ascii="Arial" w:hAnsi="Arial" w:eastAsia="等线" w:cs="Arial"/>
                <w:sz w:val="22"/>
              </w:rPr>
              <w:t>预留安装位置，供应商需提前现场勘测确认</w:t>
            </w:r>
          </w:p>
        </w:tc>
      </w:tr>
      <w:tr w14:paraId="4FE9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45FC7E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103B3">
            <w:pPr>
              <w:spacing w:before="120" w:after="120" w:line="288" w:lineRule="auto"/>
              <w:ind w:left="0" w:left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户外饮水平台</w:t>
            </w:r>
          </w:p>
        </w:tc>
        <w:tc>
          <w:tcPr>
            <w:tcW w:w="2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43474">
            <w:pPr>
              <w:numPr>
                <w:ilvl w:val="0"/>
                <w:numId w:val="0"/>
              </w:num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Arial" w:hAnsi="Arial" w:eastAsia="等线" w:cs="Arial"/>
                <w:sz w:val="22"/>
              </w:rPr>
              <w:t>出水类型：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常温水</w:t>
            </w:r>
            <w:r>
              <w:rPr>
                <w:rFonts w:hint="eastAsia" w:ascii="Arial" w:hAnsi="Arial" w:eastAsia="等线" w:cs="Arial"/>
                <w:sz w:val="22"/>
              </w:rPr>
              <w:t>；出水口：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  <w:r>
              <w:rPr>
                <w:rFonts w:hint="eastAsia" w:ascii="Arial" w:hAnsi="Arial" w:eastAsia="等线" w:cs="Arial"/>
                <w:sz w:val="22"/>
              </w:rPr>
              <w:t>个（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常温水</w:t>
            </w:r>
            <w:r>
              <w:rPr>
                <w:rFonts w:hint="eastAsia" w:ascii="Arial" w:hAnsi="Arial" w:eastAsia="等线" w:cs="Arial"/>
                <w:sz w:val="22"/>
              </w:rPr>
              <w:t>）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Arial" w:hAnsi="Arial" w:eastAsia="等线" w:cs="Arial"/>
                <w:sz w:val="22"/>
              </w:rPr>
              <w:t>额定电压：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220</w:t>
            </w:r>
            <w:r>
              <w:rPr>
                <w:rFonts w:hint="eastAsia" w:ascii="Arial" w:hAnsi="Arial" w:eastAsia="等线" w:cs="Arial"/>
                <w:sz w:val="22"/>
              </w:rPr>
              <w:t>V～50Hz；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ascii="Arial" w:hAnsi="Arial" w:eastAsia="等线" w:cs="Arial"/>
                <w:sz w:val="22"/>
              </w:rPr>
              <w:t>过滤方式：五级反渗透过滤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反渗透RO膜≥400G，压力桶≥11G</w:t>
            </w:r>
            <w:r>
              <w:rPr>
                <w:rFonts w:hint="eastAsia" w:ascii="Arial" w:hAnsi="Arial" w:eastAsia="等线" w:cs="Arial"/>
                <w:sz w:val="22"/>
              </w:rPr>
              <w:t>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eastAsia" w:ascii="Arial" w:hAnsi="Arial" w:eastAsia="等线" w:cs="Arial"/>
                <w:sz w:val="22"/>
              </w:rPr>
              <w:t>整机必须有《涉及饮用水卫生安全产品卫生许可批件》；</w:t>
            </w:r>
            <w:r>
              <w:rPr>
                <w:rFonts w:hint="default" w:ascii="Arial" w:hAnsi="Arial" w:eastAsia="仿宋" w:cs="Arial"/>
                <w:color w:val="auto"/>
                <w:kern w:val="0"/>
                <w:sz w:val="22"/>
                <w:szCs w:val="22"/>
                <w:lang w:val="en-US" w:eastAsia="zh-CN" w:bidi="ar-SA"/>
              </w:rPr>
              <w:t>5.</w:t>
            </w:r>
            <w:r>
              <w:rPr>
                <w:rFonts w:hint="default" w:ascii="Arial" w:hAnsi="Arial" w:eastAsia="等线" w:cs="Arial"/>
                <w:sz w:val="22"/>
              </w:rPr>
              <w:t>材质要求：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304不锈钢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；</w:t>
            </w:r>
            <w:r>
              <w:rPr>
                <w:rFonts w:hint="default" w:ascii="Arial" w:hAnsi="Arial" w:eastAsia="仿宋" w:cs="Arial"/>
                <w:color w:val="auto"/>
                <w:kern w:val="0"/>
                <w:sz w:val="22"/>
                <w:szCs w:val="22"/>
                <w:lang w:val="en-US" w:eastAsia="zh-CN" w:bidi="ar-SA"/>
              </w:rPr>
              <w:t>6.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外形</w:t>
            </w:r>
            <w:r>
              <w:rPr>
                <w:rFonts w:hint="eastAsia" w:ascii="Arial" w:hAnsi="Arial" w:eastAsia="等线" w:cs="Arial"/>
                <w:sz w:val="22"/>
              </w:rPr>
              <w:t>尺寸: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长度≥2000</w:t>
            </w:r>
            <w:r>
              <w:rPr>
                <w:rFonts w:hint="eastAsia" w:ascii="Arial" w:hAnsi="Arial" w:eastAsia="等线" w:cs="Arial"/>
                <w:sz w:val="22"/>
              </w:rPr>
              <w:t>mm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，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厚度≥1100</w:t>
            </w:r>
            <w:r>
              <w:rPr>
                <w:rFonts w:hint="eastAsia" w:ascii="Arial" w:hAnsi="Arial" w:eastAsia="等线" w:cs="Arial"/>
                <w:sz w:val="22"/>
              </w:rPr>
              <w:t>mm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，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高度≥</w:t>
            </w:r>
            <w:r>
              <w:rPr>
                <w:rFonts w:hint="eastAsia"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  <w:r>
              <w:rPr>
                <w:rFonts w:hint="eastAsia" w:ascii="Arial" w:hAnsi="Arial" w:eastAsia="等线" w:cs="Arial"/>
                <w:sz w:val="22"/>
              </w:rPr>
              <w:t>00mm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接水台离地高度≥900mm）。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0CA07F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等线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台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AF4CB">
            <w:pPr>
              <w:spacing w:before="120" w:after="120" w:line="288" w:lineRule="auto"/>
              <w:ind w:left="0" w:left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CF41C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12E5F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B475AA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3F63F6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C880F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满足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师生饮水</w:t>
            </w:r>
            <w:r>
              <w:rPr>
                <w:rFonts w:ascii="Arial" w:hAnsi="Arial" w:eastAsia="等线" w:cs="Arial"/>
                <w:sz w:val="22"/>
              </w:rPr>
              <w:t>需求，优先选择节能型号；设备尺寸需适配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校内</w:t>
            </w:r>
            <w:r>
              <w:rPr>
                <w:rFonts w:ascii="Arial" w:hAnsi="Arial" w:eastAsia="等线" w:cs="Arial"/>
                <w:sz w:val="22"/>
              </w:rPr>
              <w:t>预留安装位置，供应商需提前现场勘测确认</w:t>
            </w:r>
          </w:p>
        </w:tc>
      </w:tr>
    </w:tbl>
    <w:p w14:paraId="1BCACFA5">
      <w:pPr>
        <w:pStyle w:val="8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备注：采购数量可能根据实际情况进行调整，最终以实际采购数量为准。</w:t>
      </w:r>
    </w:p>
    <w:p w14:paraId="14CCDDB9">
      <w:pPr>
        <w:spacing w:line="480" w:lineRule="exact"/>
        <w:ind w:firstLine="2800" w:firstLineChars="1000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（全称、盖章）</w:t>
      </w:r>
    </w:p>
    <w:p w14:paraId="0EDEFF9C">
      <w:pPr>
        <w:spacing w:line="480" w:lineRule="exact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日期：   年   月   日</w:t>
      </w:r>
    </w:p>
    <w:sectPr>
      <w:pgSz w:w="16838" w:h="11906" w:orient="landscape"/>
      <w:pgMar w:top="1440" w:right="1440" w:bottom="1225" w:left="1440" w:header="708" w:footer="709" w:gutter="0"/>
      <w:pgNumType w:fmt="numberInDash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D0B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25753">
                          <w:pPr>
                            <w:pStyle w:val="6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25753">
                    <w:pPr>
                      <w:pStyle w:val="6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ODdkOTAxZTgyOWExMjZmMDA0MWI5NTdlMTI1NzcifQ=="/>
  </w:docVars>
  <w:rsids>
    <w:rsidRoot w:val="00000000"/>
    <w:rsid w:val="001B223C"/>
    <w:rsid w:val="016959B8"/>
    <w:rsid w:val="02BD7118"/>
    <w:rsid w:val="040F1960"/>
    <w:rsid w:val="042B29CC"/>
    <w:rsid w:val="04CD76B4"/>
    <w:rsid w:val="06884E18"/>
    <w:rsid w:val="06974D0A"/>
    <w:rsid w:val="0A42599C"/>
    <w:rsid w:val="0B3F66B6"/>
    <w:rsid w:val="0B681816"/>
    <w:rsid w:val="0BD56464"/>
    <w:rsid w:val="0D5C5C62"/>
    <w:rsid w:val="10574A60"/>
    <w:rsid w:val="134C478E"/>
    <w:rsid w:val="15D038D4"/>
    <w:rsid w:val="176F1D07"/>
    <w:rsid w:val="184A7FAA"/>
    <w:rsid w:val="1A6372B0"/>
    <w:rsid w:val="1AD0204C"/>
    <w:rsid w:val="1AE51AE6"/>
    <w:rsid w:val="1B0167A6"/>
    <w:rsid w:val="1B923901"/>
    <w:rsid w:val="1BDB3051"/>
    <w:rsid w:val="1C810F5C"/>
    <w:rsid w:val="1D412E8A"/>
    <w:rsid w:val="1DD520AF"/>
    <w:rsid w:val="206F2A21"/>
    <w:rsid w:val="21651D3E"/>
    <w:rsid w:val="23E1293E"/>
    <w:rsid w:val="279A4C07"/>
    <w:rsid w:val="28612632"/>
    <w:rsid w:val="29373FB6"/>
    <w:rsid w:val="29491A44"/>
    <w:rsid w:val="2A0B0AA8"/>
    <w:rsid w:val="31DE6AA2"/>
    <w:rsid w:val="331B1C3E"/>
    <w:rsid w:val="34301016"/>
    <w:rsid w:val="3517070D"/>
    <w:rsid w:val="35865824"/>
    <w:rsid w:val="359478C3"/>
    <w:rsid w:val="377D0B0B"/>
    <w:rsid w:val="37956348"/>
    <w:rsid w:val="38F76E2A"/>
    <w:rsid w:val="39162FC5"/>
    <w:rsid w:val="39A6165B"/>
    <w:rsid w:val="3A7B3A28"/>
    <w:rsid w:val="3BB00433"/>
    <w:rsid w:val="3CEA208C"/>
    <w:rsid w:val="3DFD6717"/>
    <w:rsid w:val="40A44847"/>
    <w:rsid w:val="411D604A"/>
    <w:rsid w:val="421A1DBC"/>
    <w:rsid w:val="485F26A8"/>
    <w:rsid w:val="49116B64"/>
    <w:rsid w:val="499958DB"/>
    <w:rsid w:val="4C4C0073"/>
    <w:rsid w:val="4F4345B6"/>
    <w:rsid w:val="528569F6"/>
    <w:rsid w:val="55145A25"/>
    <w:rsid w:val="571C1C97"/>
    <w:rsid w:val="580C5867"/>
    <w:rsid w:val="59EA3696"/>
    <w:rsid w:val="5A9A53AC"/>
    <w:rsid w:val="5DE41146"/>
    <w:rsid w:val="5E5A53D0"/>
    <w:rsid w:val="60F16261"/>
    <w:rsid w:val="61EA0548"/>
    <w:rsid w:val="64482C14"/>
    <w:rsid w:val="665665FA"/>
    <w:rsid w:val="6A0C4F0B"/>
    <w:rsid w:val="6BD558D2"/>
    <w:rsid w:val="74CA5B51"/>
    <w:rsid w:val="74EF6672"/>
    <w:rsid w:val="75045F0F"/>
    <w:rsid w:val="794C0316"/>
    <w:rsid w:val="7A7A6EC4"/>
    <w:rsid w:val="7B451934"/>
    <w:rsid w:val="7BB302F8"/>
    <w:rsid w:val="7CAA6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索引 41"/>
    <w:basedOn w:val="1"/>
    <w:next w:val="1"/>
    <w:semiHidden/>
    <w:qFormat/>
    <w:uiPriority w:val="0"/>
    <w:pPr>
      <w:ind w:left="1260"/>
    </w:pPr>
    <w:rPr>
      <w:rFonts w:ascii="Calibri" w:hAnsi="Calibri" w:eastAsia="Calibri" w:cs="宋体"/>
      <w:sz w:val="20"/>
      <w:lang w:val="zh-CN"/>
    </w:rPr>
  </w:style>
  <w:style w:type="paragraph" w:styleId="3">
    <w:name w:val="Normal Indent"/>
    <w:basedOn w:val="1"/>
    <w:qFormat/>
    <w:uiPriority w:val="0"/>
    <w:pPr>
      <w:adjustRightInd/>
      <w:snapToGrid/>
      <w:spacing w:after="0"/>
      <w:ind w:firstLine="420"/>
    </w:pPr>
    <w:rPr>
      <w:rFonts w:eastAsia="宋体" w:asciiTheme="minorHAnsi" w:hAnsiTheme="minorHAnsi"/>
      <w:kern w:val="2"/>
      <w:sz w:val="21"/>
    </w:rPr>
  </w:style>
  <w:style w:type="paragraph" w:styleId="4">
    <w:name w:val="Body Text"/>
    <w:basedOn w:val="1"/>
    <w:next w:val="1"/>
    <w:qFormat/>
    <w:uiPriority w:val="0"/>
    <w:pPr>
      <w:widowControl w:val="0"/>
      <w:adjustRightInd/>
      <w:snapToGrid/>
      <w:spacing w:after="0"/>
      <w:ind w:right="491"/>
      <w:jc w:val="both"/>
    </w:pPr>
    <w:rPr>
      <w:rFonts w:ascii="楷体_GB2312" w:hAnsi="Calibri"/>
      <w:kern w:val="2"/>
      <w:sz w:val="21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Body Text 2"/>
    <w:basedOn w:val="1"/>
    <w:next w:val="4"/>
    <w:semiHidden/>
    <w:unhideWhenUsed/>
    <w:qFormat/>
    <w:uiPriority w:val="99"/>
    <w:pPr>
      <w:spacing w:after="120" w:line="480" w:lineRule="auto"/>
    </w:pPr>
  </w:style>
  <w:style w:type="paragraph" w:styleId="9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sz w:val="24"/>
      <w:szCs w:val="24"/>
    </w:rPr>
  </w:style>
  <w:style w:type="character" w:customStyle="1" w:styleId="14">
    <w:name w:val="页眉 Char"/>
    <w:basedOn w:val="12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12"/>
    <w:link w:val="6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2">
    <w:name w:val="font1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1868</Words>
  <Characters>2108</Characters>
  <Lines>31</Lines>
  <Paragraphs>8</Paragraphs>
  <TotalTime>3</TotalTime>
  <ScaleCrop>false</ScaleCrop>
  <LinksUpToDate>false</LinksUpToDate>
  <CharactersWithSpaces>2298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Administrator.YH--20190429GED</dc:creator>
  <cp:lastModifiedBy>yyang</cp:lastModifiedBy>
  <dcterms:modified xsi:type="dcterms:W3CDTF">2026-05-29T04:08:15Z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36740DC9D08A4CCB89DF8C1AED1DC6A7_13</vt:lpwstr>
  </property>
  <property fmtid="{D5CDD505-2E9C-101B-9397-08002B2CF9AE}" pid="4" name="KSOTemplateDocerSaveRecord">
    <vt:lpwstr>eyJoZGlkIjoiNDk0MjMxYzMyNjIzMDgwNzM3NjJkNzQ2MTIwNjYzMjQiLCJ1c2VySWQiOiIxMTMyMzkzMDU3In0=</vt:lpwstr>
  </property>
</Properties>
</file>